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92A7" w14:textId="0EAC1AEA" w:rsidR="00452FAE" w:rsidRPr="00FD58C4" w:rsidRDefault="002A0037" w:rsidP="00B90EE4">
      <w:pPr>
        <w:jc w:val="center"/>
        <w:rPr>
          <w:rFonts w:ascii="Arial" w:hAnsi="Arial" w:cs="Arial"/>
          <w:b/>
          <w:bCs/>
          <w:sz w:val="32"/>
          <w:szCs w:val="32"/>
          <w:u w:val="single"/>
        </w:rPr>
      </w:pPr>
      <w:r w:rsidRPr="00FD58C4">
        <w:rPr>
          <w:rFonts w:ascii="Arial" w:hAnsi="Arial" w:cs="Arial"/>
          <w:b/>
          <w:bCs/>
          <w:sz w:val="32"/>
          <w:szCs w:val="32"/>
          <w:u w:val="single"/>
        </w:rPr>
        <w:t xml:space="preserve">SSAT </w:t>
      </w:r>
      <w:r w:rsidR="00DF3F58" w:rsidRPr="00FD58C4">
        <w:rPr>
          <w:rFonts w:ascii="Arial" w:hAnsi="Arial" w:cs="Arial"/>
          <w:b/>
          <w:bCs/>
          <w:sz w:val="32"/>
          <w:szCs w:val="32"/>
          <w:u w:val="single"/>
        </w:rPr>
        <w:t>Expectations</w:t>
      </w:r>
      <w:r w:rsidR="00AE1704" w:rsidRPr="00FD58C4">
        <w:rPr>
          <w:rFonts w:ascii="Arial" w:hAnsi="Arial" w:cs="Arial"/>
          <w:b/>
          <w:bCs/>
          <w:sz w:val="32"/>
          <w:szCs w:val="32"/>
          <w:u w:val="single"/>
        </w:rPr>
        <w:t xml:space="preserve"> Policy</w:t>
      </w:r>
    </w:p>
    <w:p w14:paraId="63F6C08F" w14:textId="32F97AB0" w:rsidR="002A0037" w:rsidRPr="00FD58C4" w:rsidRDefault="009B052C" w:rsidP="009B052C">
      <w:pPr>
        <w:spacing w:before="120" w:after="120"/>
        <w:rPr>
          <w:rFonts w:ascii="Arial" w:hAnsi="Arial" w:cs="Arial"/>
          <w:sz w:val="23"/>
          <w:szCs w:val="23"/>
        </w:rPr>
      </w:pPr>
      <w:r w:rsidRPr="00FD58C4">
        <w:rPr>
          <w:rFonts w:ascii="Arial" w:hAnsi="Arial" w:cs="Arial"/>
          <w:sz w:val="23"/>
          <w:szCs w:val="23"/>
        </w:rPr>
        <w:t xml:space="preserve">All swimmers, parents and members of the </w:t>
      </w:r>
      <w:r w:rsidR="00E13C0D" w:rsidRPr="00FD58C4">
        <w:rPr>
          <w:rFonts w:ascii="Arial" w:hAnsi="Arial" w:cs="Arial"/>
          <w:sz w:val="23"/>
          <w:szCs w:val="23"/>
        </w:rPr>
        <w:t xml:space="preserve">SSAT are </w:t>
      </w:r>
      <w:r w:rsidR="009779FF" w:rsidRPr="00FD58C4">
        <w:rPr>
          <w:rFonts w:ascii="Arial" w:hAnsi="Arial" w:cs="Arial"/>
          <w:sz w:val="23"/>
          <w:szCs w:val="23"/>
        </w:rPr>
        <w:t>required</w:t>
      </w:r>
      <w:r w:rsidR="00E13C0D" w:rsidRPr="00FD58C4">
        <w:rPr>
          <w:rFonts w:ascii="Arial" w:hAnsi="Arial" w:cs="Arial"/>
          <w:sz w:val="23"/>
          <w:szCs w:val="23"/>
        </w:rPr>
        <w:t xml:space="preserve"> t</w:t>
      </w:r>
      <w:r w:rsidR="009779FF" w:rsidRPr="00FD58C4">
        <w:rPr>
          <w:rFonts w:ascii="Arial" w:hAnsi="Arial" w:cs="Arial"/>
          <w:sz w:val="23"/>
          <w:szCs w:val="23"/>
        </w:rPr>
        <w:t>o</w:t>
      </w:r>
      <w:r w:rsidR="00E13C0D" w:rsidRPr="00FD58C4">
        <w:rPr>
          <w:rFonts w:ascii="Arial" w:hAnsi="Arial" w:cs="Arial"/>
          <w:sz w:val="23"/>
          <w:szCs w:val="23"/>
        </w:rPr>
        <w:t xml:space="preserve"> comply with the </w:t>
      </w:r>
      <w:r w:rsidR="009779FF" w:rsidRPr="00FD58C4">
        <w:rPr>
          <w:rFonts w:ascii="Arial" w:hAnsi="Arial" w:cs="Arial"/>
          <w:b/>
          <w:bCs/>
          <w:sz w:val="23"/>
          <w:szCs w:val="23"/>
        </w:rPr>
        <w:t>Swim Ontario Code of Conduct and Ethics</w:t>
      </w:r>
      <w:r w:rsidR="009779FF" w:rsidRPr="00FD58C4">
        <w:rPr>
          <w:rFonts w:ascii="Arial" w:hAnsi="Arial" w:cs="Arial"/>
          <w:sz w:val="23"/>
          <w:szCs w:val="23"/>
        </w:rPr>
        <w:t xml:space="preserve"> for all participants including Parents / Guardians</w:t>
      </w:r>
      <w:r w:rsidR="00A53ECE" w:rsidRPr="00FD58C4">
        <w:rPr>
          <w:rFonts w:ascii="Arial" w:hAnsi="Arial" w:cs="Arial"/>
          <w:sz w:val="23"/>
          <w:szCs w:val="23"/>
        </w:rPr>
        <w:t>.</w:t>
      </w:r>
    </w:p>
    <w:p w14:paraId="2682757F" w14:textId="77777777" w:rsidR="002A0037" w:rsidRPr="00FD58C4" w:rsidRDefault="002A0037" w:rsidP="00815385">
      <w:pPr>
        <w:spacing w:before="120" w:after="120"/>
        <w:rPr>
          <w:rFonts w:ascii="Arial" w:hAnsi="Arial" w:cs="Arial"/>
          <w:sz w:val="23"/>
          <w:szCs w:val="23"/>
        </w:rPr>
      </w:pPr>
      <w:r w:rsidRPr="00FD58C4">
        <w:rPr>
          <w:rFonts w:ascii="Arial" w:hAnsi="Arial" w:cs="Arial"/>
          <w:sz w:val="23"/>
          <w:szCs w:val="23"/>
        </w:rPr>
        <w:t>In addition:</w:t>
      </w:r>
    </w:p>
    <w:p w14:paraId="40BD0EEF" w14:textId="77777777" w:rsidR="002A0037" w:rsidRPr="00FD58C4" w:rsidRDefault="002A0037" w:rsidP="002A0037">
      <w:pPr>
        <w:pStyle w:val="ListParagraph"/>
        <w:numPr>
          <w:ilvl w:val="1"/>
          <w:numId w:val="2"/>
        </w:numPr>
        <w:spacing w:before="120" w:after="120"/>
        <w:contextualSpacing w:val="0"/>
        <w:rPr>
          <w:rFonts w:ascii="Arial" w:hAnsi="Arial" w:cs="Arial"/>
          <w:sz w:val="23"/>
          <w:szCs w:val="23"/>
        </w:rPr>
      </w:pPr>
      <w:r w:rsidRPr="00FD58C4">
        <w:rPr>
          <w:rFonts w:ascii="Arial" w:hAnsi="Arial" w:cs="Arial"/>
          <w:sz w:val="23"/>
          <w:szCs w:val="23"/>
        </w:rPr>
        <w:t>access to practices by anyone other than the Swimmer is at the discretion of the coach;</w:t>
      </w:r>
    </w:p>
    <w:p w14:paraId="147AFE73" w14:textId="77777777" w:rsidR="002A0037" w:rsidRPr="00FD58C4" w:rsidRDefault="002A0037" w:rsidP="002A0037">
      <w:pPr>
        <w:pStyle w:val="ListParagraph"/>
        <w:numPr>
          <w:ilvl w:val="1"/>
          <w:numId w:val="2"/>
        </w:numPr>
        <w:spacing w:before="120" w:after="120"/>
        <w:contextualSpacing w:val="0"/>
        <w:rPr>
          <w:rFonts w:ascii="Arial" w:hAnsi="Arial" w:cs="Arial"/>
          <w:sz w:val="23"/>
          <w:szCs w:val="23"/>
        </w:rPr>
      </w:pPr>
      <w:r w:rsidRPr="00FD58C4">
        <w:rPr>
          <w:rFonts w:ascii="Arial" w:hAnsi="Arial" w:cs="Arial"/>
          <w:sz w:val="23"/>
          <w:szCs w:val="23"/>
        </w:rPr>
        <w:t>the pool deck at swim meets and at practices are for Swimmers and their coaches. Parents are reminded that they are not permitted on deck without proper authorization. Parents shall not be on the deck at any time without the permission of the coaches.</w:t>
      </w:r>
    </w:p>
    <w:p w14:paraId="2E370C3E" w14:textId="7E564B34" w:rsidR="002A0037" w:rsidRPr="00FD58C4" w:rsidRDefault="002A0037" w:rsidP="002A0037">
      <w:pPr>
        <w:pStyle w:val="ListParagraph"/>
        <w:numPr>
          <w:ilvl w:val="1"/>
          <w:numId w:val="2"/>
        </w:numPr>
        <w:spacing w:before="120" w:after="120"/>
        <w:contextualSpacing w:val="0"/>
        <w:rPr>
          <w:rFonts w:ascii="Arial" w:hAnsi="Arial" w:cs="Arial"/>
          <w:sz w:val="23"/>
          <w:szCs w:val="23"/>
        </w:rPr>
      </w:pPr>
      <w:r w:rsidRPr="00FD58C4">
        <w:rPr>
          <w:rFonts w:ascii="Arial" w:hAnsi="Arial" w:cs="Arial"/>
          <w:sz w:val="23"/>
          <w:szCs w:val="23"/>
        </w:rPr>
        <w:t xml:space="preserve">The Head Coach and his/her staff are responsible for training group (roster) placement. Movement throughout the year may occur </w:t>
      </w:r>
      <w:r w:rsidR="004E35BD" w:rsidRPr="00FD58C4">
        <w:rPr>
          <w:rFonts w:ascii="Arial" w:hAnsi="Arial" w:cs="Arial"/>
          <w:sz w:val="23"/>
          <w:szCs w:val="23"/>
        </w:rPr>
        <w:t xml:space="preserve">at the discretion of the Head Coach, in consultation with </w:t>
      </w:r>
      <w:r w:rsidR="00466208" w:rsidRPr="00FD58C4">
        <w:rPr>
          <w:rFonts w:ascii="Arial" w:hAnsi="Arial" w:cs="Arial"/>
          <w:sz w:val="23"/>
          <w:szCs w:val="23"/>
        </w:rPr>
        <w:t>Executives.</w:t>
      </w:r>
    </w:p>
    <w:p w14:paraId="45FF0636" w14:textId="77777777" w:rsidR="002A0037" w:rsidRPr="00FD58C4" w:rsidRDefault="002A0037" w:rsidP="002A0037">
      <w:pPr>
        <w:pStyle w:val="ListParagraph"/>
        <w:numPr>
          <w:ilvl w:val="1"/>
          <w:numId w:val="2"/>
        </w:numPr>
        <w:spacing w:before="120" w:after="120"/>
        <w:contextualSpacing w:val="0"/>
        <w:rPr>
          <w:rFonts w:ascii="Arial" w:hAnsi="Arial" w:cs="Arial"/>
          <w:sz w:val="23"/>
          <w:szCs w:val="23"/>
        </w:rPr>
      </w:pPr>
      <w:r w:rsidRPr="00FD58C4">
        <w:rPr>
          <w:rFonts w:ascii="Arial" w:hAnsi="Arial" w:cs="Arial"/>
          <w:sz w:val="23"/>
          <w:szCs w:val="23"/>
        </w:rPr>
        <w:t>The best interest of the Club and Swimmers must come first. Swimmers will be suspended if a Swimmer's/parent's conduct is deemed by the coaches and Executive to be contrary to the well-being of the Club and its Swimmers. Working together will provide our Swimmers the team environment necessary for each Swimmer to reach his or her potential.</w:t>
      </w:r>
    </w:p>
    <w:p w14:paraId="0429FC96" w14:textId="37328FEE" w:rsidR="002A0037" w:rsidRPr="00FD58C4" w:rsidRDefault="002A0037" w:rsidP="002A0037">
      <w:pPr>
        <w:pStyle w:val="ListParagraph"/>
        <w:numPr>
          <w:ilvl w:val="1"/>
          <w:numId w:val="2"/>
        </w:numPr>
        <w:spacing w:before="120" w:after="120"/>
        <w:contextualSpacing w:val="0"/>
        <w:rPr>
          <w:rFonts w:ascii="Arial" w:hAnsi="Arial" w:cs="Arial"/>
          <w:sz w:val="23"/>
          <w:szCs w:val="23"/>
        </w:rPr>
      </w:pPr>
      <w:r w:rsidRPr="00FD58C4">
        <w:rPr>
          <w:rFonts w:ascii="Arial" w:hAnsi="Arial" w:cs="Arial"/>
          <w:i/>
          <w:iCs/>
          <w:sz w:val="23"/>
          <w:szCs w:val="23"/>
        </w:rPr>
        <w:t>All money due and owing must be paid in full to the Club, including: club dues; meet fees; equipment; club clothing; and any other expenses, such as transportation and meals. The Swimmer shall not be permitted to swim at any practices or meets until all outstanding money due and owing has been paid within 31 days of the billing date.</w:t>
      </w:r>
    </w:p>
    <w:p w14:paraId="2EED219D" w14:textId="7F062B24" w:rsidR="00452FAE" w:rsidRPr="00FD58C4" w:rsidRDefault="001657F7" w:rsidP="002A0037">
      <w:pPr>
        <w:rPr>
          <w:rFonts w:ascii="Arial" w:hAnsi="Arial" w:cs="Arial"/>
          <w:sz w:val="23"/>
          <w:szCs w:val="23"/>
        </w:rPr>
      </w:pPr>
      <w:r w:rsidRPr="00FD58C4">
        <w:rPr>
          <w:rFonts w:ascii="Arial" w:hAnsi="Arial" w:cs="Arial"/>
          <w:sz w:val="23"/>
          <w:szCs w:val="23"/>
        </w:rPr>
        <w:t xml:space="preserve">Non-compliance with the </w:t>
      </w:r>
      <w:r w:rsidR="00745242" w:rsidRPr="00FD58C4">
        <w:rPr>
          <w:rFonts w:ascii="Arial" w:hAnsi="Arial" w:cs="Arial"/>
          <w:sz w:val="23"/>
          <w:szCs w:val="23"/>
        </w:rPr>
        <w:t>Swim Ontario Code of Conduct and Ethics</w:t>
      </w:r>
      <w:r w:rsidRPr="00FD58C4">
        <w:rPr>
          <w:rFonts w:ascii="Arial" w:hAnsi="Arial" w:cs="Arial"/>
          <w:sz w:val="23"/>
          <w:szCs w:val="23"/>
        </w:rPr>
        <w:t xml:space="preserve"> or </w:t>
      </w:r>
      <w:r w:rsidR="00196F78" w:rsidRPr="00FD58C4">
        <w:rPr>
          <w:rFonts w:ascii="Arial" w:hAnsi="Arial" w:cs="Arial"/>
          <w:sz w:val="23"/>
          <w:szCs w:val="23"/>
        </w:rPr>
        <w:t>SSAT</w:t>
      </w:r>
      <w:r w:rsidR="00B70DD4" w:rsidRPr="00FD58C4">
        <w:rPr>
          <w:rFonts w:ascii="Arial" w:hAnsi="Arial" w:cs="Arial"/>
          <w:sz w:val="23"/>
          <w:szCs w:val="23"/>
        </w:rPr>
        <w:t xml:space="preserve"> policies, guidelines and/or</w:t>
      </w:r>
      <w:r w:rsidR="00196F78" w:rsidRPr="00FD58C4">
        <w:rPr>
          <w:rFonts w:ascii="Arial" w:hAnsi="Arial" w:cs="Arial"/>
          <w:sz w:val="23"/>
          <w:szCs w:val="23"/>
        </w:rPr>
        <w:t xml:space="preserve"> </w:t>
      </w:r>
      <w:r w:rsidR="00745242" w:rsidRPr="00FD58C4">
        <w:rPr>
          <w:rFonts w:ascii="Arial" w:hAnsi="Arial" w:cs="Arial"/>
          <w:sz w:val="23"/>
          <w:szCs w:val="23"/>
        </w:rPr>
        <w:t xml:space="preserve">expectations </w:t>
      </w:r>
      <w:r w:rsidR="00D6630B" w:rsidRPr="00FD58C4">
        <w:rPr>
          <w:rFonts w:ascii="Arial" w:hAnsi="Arial" w:cs="Arial"/>
          <w:sz w:val="23"/>
          <w:szCs w:val="23"/>
        </w:rPr>
        <w:t>can result in d</w:t>
      </w:r>
      <w:r w:rsidR="002A0037" w:rsidRPr="00FD58C4">
        <w:rPr>
          <w:rFonts w:ascii="Arial" w:hAnsi="Arial" w:cs="Arial"/>
          <w:sz w:val="23"/>
          <w:szCs w:val="23"/>
        </w:rPr>
        <w:t xml:space="preserve">iscipline as determined by </w:t>
      </w:r>
      <w:r w:rsidR="00745242" w:rsidRPr="00FD58C4">
        <w:rPr>
          <w:rFonts w:ascii="Arial" w:hAnsi="Arial" w:cs="Arial"/>
          <w:sz w:val="23"/>
          <w:szCs w:val="23"/>
        </w:rPr>
        <w:t>Swim Ontario</w:t>
      </w:r>
      <w:r w:rsidR="00B70DD4" w:rsidRPr="00FD58C4">
        <w:rPr>
          <w:rFonts w:ascii="Arial" w:hAnsi="Arial" w:cs="Arial"/>
          <w:sz w:val="23"/>
          <w:szCs w:val="23"/>
        </w:rPr>
        <w:t xml:space="preserve">, </w:t>
      </w:r>
      <w:r w:rsidR="002A0037" w:rsidRPr="00FD58C4">
        <w:rPr>
          <w:rFonts w:ascii="Arial" w:hAnsi="Arial" w:cs="Arial"/>
          <w:sz w:val="23"/>
          <w:szCs w:val="23"/>
        </w:rPr>
        <w:t>the Head Coach</w:t>
      </w:r>
      <w:r w:rsidR="00D6630B" w:rsidRPr="00FD58C4">
        <w:rPr>
          <w:rFonts w:ascii="Arial" w:hAnsi="Arial" w:cs="Arial"/>
          <w:sz w:val="23"/>
          <w:szCs w:val="23"/>
        </w:rPr>
        <w:t xml:space="preserve"> (with Executive approval)</w:t>
      </w:r>
      <w:r w:rsidR="00B70DD4" w:rsidRPr="00FD58C4">
        <w:rPr>
          <w:rFonts w:ascii="Arial" w:hAnsi="Arial" w:cs="Arial"/>
          <w:sz w:val="23"/>
          <w:szCs w:val="23"/>
        </w:rPr>
        <w:t xml:space="preserve"> and/or</w:t>
      </w:r>
      <w:r w:rsidR="00D8583D" w:rsidRPr="00FD58C4">
        <w:rPr>
          <w:rFonts w:ascii="Arial" w:hAnsi="Arial" w:cs="Arial"/>
          <w:sz w:val="23"/>
          <w:szCs w:val="23"/>
        </w:rPr>
        <w:t xml:space="preserve"> the Executive</w:t>
      </w:r>
      <w:r w:rsidR="00A86678" w:rsidRPr="00FD58C4">
        <w:rPr>
          <w:rFonts w:ascii="Arial" w:hAnsi="Arial" w:cs="Arial"/>
          <w:sz w:val="23"/>
          <w:szCs w:val="23"/>
        </w:rPr>
        <w:t xml:space="preserve">. </w:t>
      </w:r>
      <w:r w:rsidR="0004659D" w:rsidRPr="00FD58C4">
        <w:rPr>
          <w:rFonts w:ascii="Arial" w:hAnsi="Arial" w:cs="Arial"/>
          <w:sz w:val="23"/>
          <w:szCs w:val="23"/>
        </w:rPr>
        <w:t>Discipline</w:t>
      </w:r>
      <w:r w:rsidR="00A86678" w:rsidRPr="00FD58C4">
        <w:rPr>
          <w:rFonts w:ascii="Arial" w:hAnsi="Arial" w:cs="Arial"/>
          <w:sz w:val="23"/>
          <w:szCs w:val="23"/>
        </w:rPr>
        <w:t xml:space="preserve"> </w:t>
      </w:r>
      <w:r w:rsidR="002A0037" w:rsidRPr="00FD58C4">
        <w:rPr>
          <w:rFonts w:ascii="Arial" w:hAnsi="Arial" w:cs="Arial"/>
          <w:sz w:val="23"/>
          <w:szCs w:val="23"/>
        </w:rPr>
        <w:t xml:space="preserve">can include </w:t>
      </w:r>
      <w:r w:rsidR="00A45DB3" w:rsidRPr="00FD58C4">
        <w:rPr>
          <w:rFonts w:ascii="Arial" w:hAnsi="Arial" w:cs="Arial"/>
          <w:sz w:val="23"/>
          <w:szCs w:val="23"/>
        </w:rPr>
        <w:t xml:space="preserve">but not limited to </w:t>
      </w:r>
      <w:r w:rsidR="002A0037" w:rsidRPr="00FD58C4">
        <w:rPr>
          <w:rFonts w:ascii="Arial" w:hAnsi="Arial" w:cs="Arial"/>
          <w:sz w:val="23"/>
          <w:szCs w:val="23"/>
        </w:rPr>
        <w:t>the following:</w:t>
      </w:r>
    </w:p>
    <w:p w14:paraId="61C41D32" w14:textId="2CFADC96" w:rsidR="003004E0" w:rsidRPr="00FD58C4" w:rsidRDefault="003004E0" w:rsidP="002A0037">
      <w:pPr>
        <w:rPr>
          <w:rFonts w:ascii="Arial" w:hAnsi="Arial" w:cs="Arial"/>
          <w:b/>
          <w:bCs/>
          <w:sz w:val="23"/>
          <w:szCs w:val="23"/>
        </w:rPr>
      </w:pPr>
      <w:r w:rsidRPr="00FD58C4">
        <w:rPr>
          <w:rFonts w:ascii="Arial" w:hAnsi="Arial" w:cs="Arial"/>
          <w:b/>
          <w:bCs/>
          <w:sz w:val="23"/>
          <w:szCs w:val="23"/>
        </w:rPr>
        <w:t>Swimmers:</w:t>
      </w:r>
    </w:p>
    <w:p w14:paraId="77345F88" w14:textId="793124DB" w:rsidR="001E2471" w:rsidRPr="00FD58C4" w:rsidRDefault="002A0037" w:rsidP="003004E0">
      <w:pPr>
        <w:pStyle w:val="ListParagraph"/>
        <w:numPr>
          <w:ilvl w:val="0"/>
          <w:numId w:val="10"/>
        </w:numPr>
        <w:spacing w:after="0"/>
        <w:rPr>
          <w:rFonts w:ascii="Arial" w:hAnsi="Arial" w:cs="Arial"/>
          <w:sz w:val="23"/>
          <w:szCs w:val="23"/>
        </w:rPr>
      </w:pPr>
      <w:r w:rsidRPr="00FD58C4">
        <w:rPr>
          <w:rFonts w:ascii="Arial" w:hAnsi="Arial" w:cs="Arial"/>
          <w:sz w:val="23"/>
          <w:szCs w:val="23"/>
        </w:rPr>
        <w:t>verbal warning;</w:t>
      </w:r>
    </w:p>
    <w:p w14:paraId="0D95CA4D" w14:textId="5F2894CE" w:rsidR="001E2471" w:rsidRPr="00FD58C4" w:rsidRDefault="002A0037" w:rsidP="003004E0">
      <w:pPr>
        <w:pStyle w:val="ListParagraph"/>
        <w:numPr>
          <w:ilvl w:val="0"/>
          <w:numId w:val="10"/>
        </w:numPr>
        <w:spacing w:after="0"/>
        <w:rPr>
          <w:rFonts w:ascii="Arial" w:hAnsi="Arial" w:cs="Arial"/>
          <w:sz w:val="23"/>
          <w:szCs w:val="23"/>
        </w:rPr>
      </w:pPr>
      <w:r w:rsidRPr="00FD58C4">
        <w:rPr>
          <w:rFonts w:ascii="Arial" w:hAnsi="Arial" w:cs="Arial"/>
          <w:sz w:val="23"/>
          <w:szCs w:val="23"/>
        </w:rPr>
        <w:t>a break from the practice whereby the swimmer sits on the bleachers or walks around</w:t>
      </w:r>
      <w:r w:rsidR="001E2471" w:rsidRPr="00FD58C4">
        <w:rPr>
          <w:rFonts w:ascii="Arial" w:hAnsi="Arial" w:cs="Arial"/>
          <w:sz w:val="23"/>
          <w:szCs w:val="23"/>
        </w:rPr>
        <w:t xml:space="preserve"> </w:t>
      </w:r>
      <w:r w:rsidRPr="00FD58C4">
        <w:rPr>
          <w:rFonts w:ascii="Arial" w:hAnsi="Arial" w:cs="Arial"/>
          <w:sz w:val="23"/>
          <w:szCs w:val="23"/>
        </w:rPr>
        <w:t>the pool;</w:t>
      </w:r>
    </w:p>
    <w:p w14:paraId="04F99675" w14:textId="19C64423" w:rsidR="001E2471" w:rsidRPr="00FD58C4" w:rsidRDefault="002A0037" w:rsidP="003004E0">
      <w:pPr>
        <w:pStyle w:val="ListParagraph"/>
        <w:numPr>
          <w:ilvl w:val="0"/>
          <w:numId w:val="10"/>
        </w:numPr>
        <w:spacing w:after="0"/>
        <w:rPr>
          <w:rFonts w:ascii="Arial" w:hAnsi="Arial" w:cs="Arial"/>
          <w:sz w:val="23"/>
          <w:szCs w:val="23"/>
        </w:rPr>
      </w:pPr>
      <w:r w:rsidRPr="00FD58C4">
        <w:rPr>
          <w:rFonts w:ascii="Arial" w:hAnsi="Arial" w:cs="Arial"/>
          <w:sz w:val="23"/>
          <w:szCs w:val="23"/>
        </w:rPr>
        <w:t>is asked to leave practice;</w:t>
      </w:r>
    </w:p>
    <w:p w14:paraId="7C8C49DF" w14:textId="1C73EEBF" w:rsidR="00452FAE" w:rsidRPr="00FD58C4" w:rsidRDefault="002A0037" w:rsidP="002A0037">
      <w:pPr>
        <w:pStyle w:val="ListParagraph"/>
        <w:numPr>
          <w:ilvl w:val="0"/>
          <w:numId w:val="10"/>
        </w:numPr>
        <w:spacing w:after="0"/>
        <w:rPr>
          <w:rFonts w:ascii="Arial" w:hAnsi="Arial" w:cs="Arial"/>
          <w:sz w:val="23"/>
          <w:szCs w:val="23"/>
        </w:rPr>
      </w:pPr>
      <w:r w:rsidRPr="00FD58C4">
        <w:rPr>
          <w:rFonts w:ascii="Arial" w:hAnsi="Arial" w:cs="Arial"/>
          <w:sz w:val="23"/>
          <w:szCs w:val="23"/>
        </w:rPr>
        <w:t>is suspended for repeated violations of the Code</w:t>
      </w:r>
      <w:r w:rsidR="006C3E4F" w:rsidRPr="00FD58C4">
        <w:rPr>
          <w:rFonts w:ascii="Arial" w:hAnsi="Arial" w:cs="Arial"/>
          <w:sz w:val="23"/>
          <w:szCs w:val="23"/>
        </w:rPr>
        <w:t xml:space="preserve"> and/or SSAT policies and expectations</w:t>
      </w:r>
      <w:r w:rsidRPr="00FD58C4">
        <w:rPr>
          <w:rFonts w:ascii="Arial" w:hAnsi="Arial" w:cs="Arial"/>
          <w:sz w:val="23"/>
          <w:szCs w:val="23"/>
        </w:rPr>
        <w:t>.</w:t>
      </w:r>
    </w:p>
    <w:p w14:paraId="0A9F1FF7" w14:textId="3A8177FC" w:rsidR="00860E91" w:rsidRPr="00FD58C4" w:rsidRDefault="00860E91" w:rsidP="002A0037">
      <w:pPr>
        <w:rPr>
          <w:rFonts w:ascii="Arial" w:hAnsi="Arial" w:cs="Arial"/>
          <w:b/>
          <w:bCs/>
          <w:sz w:val="23"/>
          <w:szCs w:val="23"/>
        </w:rPr>
      </w:pPr>
      <w:r w:rsidRPr="00FD58C4">
        <w:rPr>
          <w:rFonts w:ascii="Arial" w:hAnsi="Arial" w:cs="Arial"/>
          <w:b/>
          <w:bCs/>
          <w:sz w:val="23"/>
          <w:szCs w:val="23"/>
        </w:rPr>
        <w:t>Parents:</w:t>
      </w:r>
    </w:p>
    <w:p w14:paraId="0183AECA" w14:textId="77777777" w:rsidR="00B62760" w:rsidRPr="00FD58C4" w:rsidRDefault="00B62760" w:rsidP="00B62760">
      <w:pPr>
        <w:pStyle w:val="ListParagraph"/>
        <w:numPr>
          <w:ilvl w:val="0"/>
          <w:numId w:val="15"/>
        </w:numPr>
        <w:rPr>
          <w:rFonts w:ascii="Arial" w:hAnsi="Arial" w:cs="Arial"/>
          <w:sz w:val="23"/>
          <w:szCs w:val="23"/>
        </w:rPr>
      </w:pPr>
      <w:r w:rsidRPr="00FD58C4">
        <w:rPr>
          <w:rFonts w:ascii="Arial" w:hAnsi="Arial" w:cs="Arial"/>
          <w:sz w:val="23"/>
          <w:szCs w:val="23"/>
        </w:rPr>
        <w:t xml:space="preserve">suspension from a current practice; </w:t>
      </w:r>
    </w:p>
    <w:p w14:paraId="115FE309" w14:textId="77777777" w:rsidR="00B62760" w:rsidRPr="00FD58C4" w:rsidRDefault="00B62760" w:rsidP="00B62760">
      <w:pPr>
        <w:pStyle w:val="ListParagraph"/>
        <w:numPr>
          <w:ilvl w:val="0"/>
          <w:numId w:val="15"/>
        </w:numPr>
        <w:rPr>
          <w:rFonts w:ascii="Arial" w:hAnsi="Arial" w:cs="Arial"/>
          <w:sz w:val="23"/>
          <w:szCs w:val="23"/>
        </w:rPr>
      </w:pPr>
      <w:r w:rsidRPr="00FD58C4">
        <w:rPr>
          <w:rFonts w:ascii="Arial" w:hAnsi="Arial" w:cs="Arial"/>
          <w:sz w:val="23"/>
          <w:szCs w:val="23"/>
        </w:rPr>
        <w:t xml:space="preserve">suspension from all practices; </w:t>
      </w:r>
    </w:p>
    <w:p w14:paraId="4F526A7D" w14:textId="77777777" w:rsidR="00B62760" w:rsidRPr="00FD58C4" w:rsidRDefault="00B62760" w:rsidP="00B62760">
      <w:pPr>
        <w:pStyle w:val="ListParagraph"/>
        <w:numPr>
          <w:ilvl w:val="0"/>
          <w:numId w:val="15"/>
        </w:numPr>
        <w:rPr>
          <w:rFonts w:ascii="Arial" w:hAnsi="Arial" w:cs="Arial"/>
          <w:sz w:val="23"/>
          <w:szCs w:val="23"/>
        </w:rPr>
      </w:pPr>
      <w:r w:rsidRPr="00FD58C4">
        <w:rPr>
          <w:rFonts w:ascii="Arial" w:hAnsi="Arial" w:cs="Arial"/>
          <w:sz w:val="23"/>
          <w:szCs w:val="23"/>
        </w:rPr>
        <w:t xml:space="preserve">imposition of reprimands; </w:t>
      </w:r>
    </w:p>
    <w:p w14:paraId="45C5BF0C" w14:textId="77777777" w:rsidR="00AF2E2A" w:rsidRPr="00FD58C4" w:rsidRDefault="00B62760" w:rsidP="00B62760">
      <w:pPr>
        <w:pStyle w:val="ListParagraph"/>
        <w:numPr>
          <w:ilvl w:val="0"/>
          <w:numId w:val="15"/>
        </w:numPr>
        <w:rPr>
          <w:rFonts w:ascii="Arial" w:hAnsi="Arial" w:cs="Arial"/>
          <w:sz w:val="23"/>
          <w:szCs w:val="23"/>
        </w:rPr>
      </w:pPr>
      <w:r w:rsidRPr="00FD58C4">
        <w:rPr>
          <w:rFonts w:ascii="Arial" w:hAnsi="Arial" w:cs="Arial"/>
          <w:sz w:val="23"/>
          <w:szCs w:val="23"/>
        </w:rPr>
        <w:t xml:space="preserve">restitution; </w:t>
      </w:r>
    </w:p>
    <w:p w14:paraId="6187AFC3" w14:textId="77777777" w:rsidR="00AF2E2A" w:rsidRPr="00FD58C4" w:rsidRDefault="00B62760" w:rsidP="00B62760">
      <w:pPr>
        <w:pStyle w:val="ListParagraph"/>
        <w:numPr>
          <w:ilvl w:val="0"/>
          <w:numId w:val="15"/>
        </w:numPr>
        <w:rPr>
          <w:rFonts w:ascii="Arial" w:hAnsi="Arial" w:cs="Arial"/>
          <w:sz w:val="23"/>
          <w:szCs w:val="23"/>
        </w:rPr>
      </w:pPr>
      <w:r w:rsidRPr="00FD58C4">
        <w:rPr>
          <w:rFonts w:ascii="Arial" w:hAnsi="Arial" w:cs="Arial"/>
          <w:sz w:val="23"/>
          <w:szCs w:val="23"/>
        </w:rPr>
        <w:t xml:space="preserve">formal verbal or written apologies; </w:t>
      </w:r>
    </w:p>
    <w:p w14:paraId="4BFDCEC4" w14:textId="28796015" w:rsidR="00860E91" w:rsidRPr="00FD58C4" w:rsidRDefault="00B62760" w:rsidP="002A0037">
      <w:pPr>
        <w:pStyle w:val="ListParagraph"/>
        <w:numPr>
          <w:ilvl w:val="0"/>
          <w:numId w:val="15"/>
        </w:numPr>
        <w:rPr>
          <w:rFonts w:ascii="Arial" w:hAnsi="Arial" w:cs="Arial"/>
          <w:sz w:val="23"/>
          <w:szCs w:val="23"/>
        </w:rPr>
      </w:pPr>
      <w:r w:rsidRPr="00FD58C4">
        <w:rPr>
          <w:rFonts w:ascii="Arial" w:hAnsi="Arial" w:cs="Arial"/>
          <w:sz w:val="23"/>
          <w:szCs w:val="23"/>
        </w:rPr>
        <w:t>and any other form of disciplinary measure, and considered appropriate by the Executive</w:t>
      </w:r>
      <w:r w:rsidR="0064152D" w:rsidRPr="00FD58C4">
        <w:rPr>
          <w:rFonts w:ascii="Arial" w:hAnsi="Arial" w:cs="Arial"/>
          <w:sz w:val="23"/>
          <w:szCs w:val="23"/>
        </w:rPr>
        <w:t xml:space="preserve"> and/or</w:t>
      </w:r>
      <w:r w:rsidRPr="00FD58C4">
        <w:rPr>
          <w:rFonts w:ascii="Arial" w:hAnsi="Arial" w:cs="Arial"/>
          <w:sz w:val="23"/>
          <w:szCs w:val="23"/>
        </w:rPr>
        <w:t xml:space="preserve"> </w:t>
      </w:r>
      <w:r w:rsidR="00AF2E2A" w:rsidRPr="00FD58C4">
        <w:rPr>
          <w:rFonts w:ascii="Arial" w:hAnsi="Arial" w:cs="Arial"/>
          <w:sz w:val="23"/>
          <w:szCs w:val="23"/>
        </w:rPr>
        <w:t>Swim Ontari</w:t>
      </w:r>
      <w:r w:rsidR="00FD58C4">
        <w:rPr>
          <w:rFonts w:ascii="Arial" w:hAnsi="Arial" w:cs="Arial"/>
          <w:sz w:val="23"/>
          <w:szCs w:val="23"/>
        </w:rPr>
        <w:t>o</w:t>
      </w:r>
    </w:p>
    <w:sectPr w:rsidR="00860E91" w:rsidRPr="00FD58C4" w:rsidSect="00FD58C4">
      <w:footerReference w:type="even" r:id="rId7"/>
      <w:footerReference w:type="firs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E097" w14:textId="77777777" w:rsidR="00C551B8" w:rsidRDefault="00C551B8" w:rsidP="002A0037">
      <w:pPr>
        <w:spacing w:after="0" w:line="240" w:lineRule="auto"/>
      </w:pPr>
      <w:r>
        <w:separator/>
      </w:r>
    </w:p>
  </w:endnote>
  <w:endnote w:type="continuationSeparator" w:id="0">
    <w:p w14:paraId="60C23921" w14:textId="77777777" w:rsidR="00C551B8" w:rsidRDefault="00C551B8" w:rsidP="002A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E91C" w14:textId="704A074B" w:rsidR="002A0037" w:rsidRDefault="002A0037">
    <w:pPr>
      <w:pStyle w:val="Footer"/>
    </w:pPr>
    <w:r>
      <w:rPr>
        <w:noProof/>
      </w:rPr>
      <mc:AlternateContent>
        <mc:Choice Requires="wps">
          <w:drawing>
            <wp:anchor distT="0" distB="0" distL="0" distR="0" simplePos="0" relativeHeight="251659264" behindDoc="0" locked="0" layoutInCell="1" allowOverlap="1" wp14:anchorId="6306B245" wp14:editId="3FDBF5E8">
              <wp:simplePos x="635" y="635"/>
              <wp:positionH relativeFrom="page">
                <wp:align>center</wp:align>
              </wp:positionH>
              <wp:positionV relativeFrom="page">
                <wp:align>bottom</wp:align>
              </wp:positionV>
              <wp:extent cx="554990" cy="357505"/>
              <wp:effectExtent l="0" t="0" r="16510" b="0"/>
              <wp:wrapNone/>
              <wp:docPr id="770606838" name="Text Box 5" descr="OLG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4990" cy="357505"/>
                      </a:xfrm>
                      <a:prstGeom prst="rect">
                        <a:avLst/>
                      </a:prstGeom>
                      <a:noFill/>
                      <a:ln>
                        <a:noFill/>
                      </a:ln>
                    </wps:spPr>
                    <wps:txbx>
                      <w:txbxContent>
                        <w:p w14:paraId="638A4666" w14:textId="4ABBABB8" w:rsidR="002A0037" w:rsidRPr="002A0037" w:rsidRDefault="002A0037" w:rsidP="002A0037">
                          <w:pPr>
                            <w:spacing w:after="0"/>
                            <w:rPr>
                              <w:rFonts w:ascii="Calibri" w:eastAsia="Calibri" w:hAnsi="Calibri" w:cs="Calibri"/>
                              <w:noProof/>
                              <w:color w:val="000000"/>
                              <w:sz w:val="20"/>
                              <w:szCs w:val="20"/>
                            </w:rPr>
                          </w:pPr>
                          <w:r w:rsidRPr="002A0037">
                            <w:rPr>
                              <w:rFonts w:ascii="Calibri" w:eastAsia="Calibri" w:hAnsi="Calibri" w:cs="Calibri"/>
                              <w:noProof/>
                              <w:color w:val="000000"/>
                              <w:sz w:val="20"/>
                              <w:szCs w:val="20"/>
                            </w:rPr>
                            <w:t>OLG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6B245" id="_x0000_t202" coordsize="21600,21600" o:spt="202" path="m,l,21600r21600,l21600,xe">
              <v:stroke joinstyle="miter"/>
              <v:path gradientshapeok="t" o:connecttype="rect"/>
            </v:shapetype>
            <v:shape id="Text Box 5" o:spid="_x0000_s1026" type="#_x0000_t202" alt="OLG Public" style="position:absolute;margin-left:0;margin-top:0;width:43.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" filled="f" stroked="f">
              <v:textbox style="mso-fit-shape-to-text:t" inset="0,0,0,15pt">
                <w:txbxContent>
                  <w:p w14:paraId="638A4666" w14:textId="4ABBABB8" w:rsidR="002A0037" w:rsidRPr="002A0037" w:rsidRDefault="002A0037" w:rsidP="002A0037">
                    <w:pPr>
                      <w:spacing w:after="0"/>
                      <w:rPr>
                        <w:rFonts w:ascii="Calibri" w:eastAsia="Calibri" w:hAnsi="Calibri" w:cs="Calibri"/>
                        <w:noProof/>
                        <w:color w:val="000000"/>
                        <w:sz w:val="20"/>
                        <w:szCs w:val="20"/>
                      </w:rPr>
                    </w:pPr>
                    <w:r w:rsidRPr="002A0037">
                      <w:rPr>
                        <w:rFonts w:ascii="Calibri" w:eastAsia="Calibri" w:hAnsi="Calibri" w:cs="Calibri"/>
                        <w:noProof/>
                        <w:color w:val="000000"/>
                        <w:sz w:val="20"/>
                        <w:szCs w:val="20"/>
                      </w:rPr>
                      <w:t>OLG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E602" w14:textId="331799A1" w:rsidR="002A0037" w:rsidRDefault="002A0037">
    <w:pPr>
      <w:pStyle w:val="Footer"/>
    </w:pPr>
    <w:r>
      <w:rPr>
        <w:noProof/>
      </w:rPr>
      <mc:AlternateContent>
        <mc:Choice Requires="wps">
          <w:drawing>
            <wp:anchor distT="0" distB="0" distL="0" distR="0" simplePos="0" relativeHeight="251658240" behindDoc="0" locked="0" layoutInCell="1" allowOverlap="1" wp14:anchorId="2B6D855D" wp14:editId="2A21F577">
              <wp:simplePos x="635" y="635"/>
              <wp:positionH relativeFrom="page">
                <wp:align>center</wp:align>
              </wp:positionH>
              <wp:positionV relativeFrom="page">
                <wp:align>bottom</wp:align>
              </wp:positionV>
              <wp:extent cx="554990" cy="357505"/>
              <wp:effectExtent l="0" t="0" r="16510" b="0"/>
              <wp:wrapNone/>
              <wp:docPr id="1932472295" name="Text Box 4" descr="OLG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4990" cy="357505"/>
                      </a:xfrm>
                      <a:prstGeom prst="rect">
                        <a:avLst/>
                      </a:prstGeom>
                      <a:noFill/>
                      <a:ln>
                        <a:noFill/>
                      </a:ln>
                    </wps:spPr>
                    <wps:txbx>
                      <w:txbxContent>
                        <w:p w14:paraId="1AC2165F" w14:textId="22E0FD46" w:rsidR="002A0037" w:rsidRPr="002A0037" w:rsidRDefault="002A0037" w:rsidP="002A0037">
                          <w:pPr>
                            <w:spacing w:after="0"/>
                            <w:rPr>
                              <w:rFonts w:ascii="Calibri" w:eastAsia="Calibri" w:hAnsi="Calibri" w:cs="Calibri"/>
                              <w:noProof/>
                              <w:color w:val="000000"/>
                              <w:sz w:val="20"/>
                              <w:szCs w:val="20"/>
                            </w:rPr>
                          </w:pPr>
                          <w:r w:rsidRPr="002A0037">
                            <w:rPr>
                              <w:rFonts w:ascii="Calibri" w:eastAsia="Calibri" w:hAnsi="Calibri" w:cs="Calibri"/>
                              <w:noProof/>
                              <w:color w:val="000000"/>
                              <w:sz w:val="20"/>
                              <w:szCs w:val="20"/>
                            </w:rPr>
                            <w:t>OLG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6D855D" id="_x0000_t202" coordsize="21600,21600" o:spt="202" path="m,l,21600r21600,l21600,xe">
              <v:stroke joinstyle="miter"/>
              <v:path gradientshapeok="t" o:connecttype="rect"/>
            </v:shapetype>
            <v:shape id="Text Box 4" o:spid="_x0000_s1027" type="#_x0000_t202" alt="OLG Public" style="position:absolute;margin-left:0;margin-top:0;width:43.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" filled="f" stroked="f">
              <v:textbox style="mso-fit-shape-to-text:t" inset="0,0,0,15pt">
                <w:txbxContent>
                  <w:p w14:paraId="1AC2165F" w14:textId="22E0FD46" w:rsidR="002A0037" w:rsidRPr="002A0037" w:rsidRDefault="002A0037" w:rsidP="002A0037">
                    <w:pPr>
                      <w:spacing w:after="0"/>
                      <w:rPr>
                        <w:rFonts w:ascii="Calibri" w:eastAsia="Calibri" w:hAnsi="Calibri" w:cs="Calibri"/>
                        <w:noProof/>
                        <w:color w:val="000000"/>
                        <w:sz w:val="20"/>
                        <w:szCs w:val="20"/>
                      </w:rPr>
                    </w:pPr>
                    <w:r w:rsidRPr="002A0037">
                      <w:rPr>
                        <w:rFonts w:ascii="Calibri" w:eastAsia="Calibri" w:hAnsi="Calibri" w:cs="Calibri"/>
                        <w:noProof/>
                        <w:color w:val="000000"/>
                        <w:sz w:val="20"/>
                        <w:szCs w:val="20"/>
                      </w:rPr>
                      <w:t>OLG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F52B2" w14:textId="77777777" w:rsidR="00C551B8" w:rsidRDefault="00C551B8" w:rsidP="002A0037">
      <w:pPr>
        <w:spacing w:after="0" w:line="240" w:lineRule="auto"/>
      </w:pPr>
      <w:r>
        <w:separator/>
      </w:r>
    </w:p>
  </w:footnote>
  <w:footnote w:type="continuationSeparator" w:id="0">
    <w:p w14:paraId="45AA58AD" w14:textId="77777777" w:rsidR="00C551B8" w:rsidRDefault="00C551B8" w:rsidP="002A0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344D"/>
    <w:multiLevelType w:val="hybridMultilevel"/>
    <w:tmpl w:val="E662CC46"/>
    <w:lvl w:ilvl="0" w:tplc="B86A4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3175F"/>
    <w:multiLevelType w:val="hybridMultilevel"/>
    <w:tmpl w:val="BF7CA1E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C56E60"/>
    <w:multiLevelType w:val="hybridMultilevel"/>
    <w:tmpl w:val="20F8453E"/>
    <w:lvl w:ilvl="0" w:tplc="1826D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D6569"/>
    <w:multiLevelType w:val="hybridMultilevel"/>
    <w:tmpl w:val="445860FA"/>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DB60852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BA76966"/>
    <w:multiLevelType w:val="hybridMultilevel"/>
    <w:tmpl w:val="0212C396"/>
    <w:lvl w:ilvl="0" w:tplc="596CE4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EA7764"/>
    <w:multiLevelType w:val="hybridMultilevel"/>
    <w:tmpl w:val="2E7A73C0"/>
    <w:lvl w:ilvl="0" w:tplc="094E2E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05B30"/>
    <w:multiLevelType w:val="hybridMultilevel"/>
    <w:tmpl w:val="31DE69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0C76CB"/>
    <w:multiLevelType w:val="hybridMultilevel"/>
    <w:tmpl w:val="4E92C3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42187"/>
    <w:multiLevelType w:val="hybridMultilevel"/>
    <w:tmpl w:val="F0C6888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5C1EC7"/>
    <w:multiLevelType w:val="hybridMultilevel"/>
    <w:tmpl w:val="BEE863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65229"/>
    <w:multiLevelType w:val="hybridMultilevel"/>
    <w:tmpl w:val="569C07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C5D72"/>
    <w:multiLevelType w:val="hybridMultilevel"/>
    <w:tmpl w:val="31A86D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E80EFD"/>
    <w:multiLevelType w:val="hybridMultilevel"/>
    <w:tmpl w:val="63763D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8C316D"/>
    <w:multiLevelType w:val="hybridMultilevel"/>
    <w:tmpl w:val="3378F9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62812"/>
    <w:multiLevelType w:val="hybridMultilevel"/>
    <w:tmpl w:val="CF6E4C2E"/>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722248">
    <w:abstractNumId w:val="8"/>
  </w:num>
  <w:num w:numId="2" w16cid:durableId="586428208">
    <w:abstractNumId w:val="1"/>
  </w:num>
  <w:num w:numId="3" w16cid:durableId="1515725508">
    <w:abstractNumId w:val="12"/>
  </w:num>
  <w:num w:numId="4" w16cid:durableId="1638796815">
    <w:abstractNumId w:val="5"/>
  </w:num>
  <w:num w:numId="5" w16cid:durableId="1452898241">
    <w:abstractNumId w:val="14"/>
  </w:num>
  <w:num w:numId="6" w16cid:durableId="1202979995">
    <w:abstractNumId w:val="0"/>
  </w:num>
  <w:num w:numId="7" w16cid:durableId="399325960">
    <w:abstractNumId w:val="9"/>
  </w:num>
  <w:num w:numId="8" w16cid:durableId="456338121">
    <w:abstractNumId w:val="2"/>
  </w:num>
  <w:num w:numId="9" w16cid:durableId="1267344223">
    <w:abstractNumId w:val="3"/>
  </w:num>
  <w:num w:numId="10" w16cid:durableId="299464047">
    <w:abstractNumId w:val="11"/>
  </w:num>
  <w:num w:numId="11" w16cid:durableId="1979337006">
    <w:abstractNumId w:val="4"/>
  </w:num>
  <w:num w:numId="12" w16cid:durableId="838152223">
    <w:abstractNumId w:val="10"/>
  </w:num>
  <w:num w:numId="13" w16cid:durableId="454056586">
    <w:abstractNumId w:val="7"/>
  </w:num>
  <w:num w:numId="14" w16cid:durableId="120927256">
    <w:abstractNumId w:val="6"/>
  </w:num>
  <w:num w:numId="15" w16cid:durableId="6111339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37"/>
    <w:rsid w:val="00004E91"/>
    <w:rsid w:val="0004659D"/>
    <w:rsid w:val="000D605F"/>
    <w:rsid w:val="000F46E0"/>
    <w:rsid w:val="00104766"/>
    <w:rsid w:val="00120F1C"/>
    <w:rsid w:val="00134BAA"/>
    <w:rsid w:val="00150153"/>
    <w:rsid w:val="00153ABC"/>
    <w:rsid w:val="001657F7"/>
    <w:rsid w:val="001672C5"/>
    <w:rsid w:val="00195A82"/>
    <w:rsid w:val="00196AEF"/>
    <w:rsid w:val="00196F78"/>
    <w:rsid w:val="001E204B"/>
    <w:rsid w:val="001E2471"/>
    <w:rsid w:val="002202CC"/>
    <w:rsid w:val="00266C64"/>
    <w:rsid w:val="00294606"/>
    <w:rsid w:val="00294E8B"/>
    <w:rsid w:val="002A0037"/>
    <w:rsid w:val="002A5C98"/>
    <w:rsid w:val="003004E0"/>
    <w:rsid w:val="0031045A"/>
    <w:rsid w:val="00352792"/>
    <w:rsid w:val="003906A7"/>
    <w:rsid w:val="003B02F4"/>
    <w:rsid w:val="00414657"/>
    <w:rsid w:val="00452FAE"/>
    <w:rsid w:val="00466208"/>
    <w:rsid w:val="004E35BD"/>
    <w:rsid w:val="00571B31"/>
    <w:rsid w:val="00586C9E"/>
    <w:rsid w:val="00590391"/>
    <w:rsid w:val="005938E4"/>
    <w:rsid w:val="005B2CDA"/>
    <w:rsid w:val="005E43FF"/>
    <w:rsid w:val="00617200"/>
    <w:rsid w:val="0064152D"/>
    <w:rsid w:val="00645674"/>
    <w:rsid w:val="00663B7B"/>
    <w:rsid w:val="006C3E4F"/>
    <w:rsid w:val="006D55D9"/>
    <w:rsid w:val="007023A6"/>
    <w:rsid w:val="007049E0"/>
    <w:rsid w:val="00720B3C"/>
    <w:rsid w:val="00745242"/>
    <w:rsid w:val="00745BCC"/>
    <w:rsid w:val="007A57CB"/>
    <w:rsid w:val="007E4944"/>
    <w:rsid w:val="007E79D7"/>
    <w:rsid w:val="00815385"/>
    <w:rsid w:val="00860E91"/>
    <w:rsid w:val="0086217E"/>
    <w:rsid w:val="00896C29"/>
    <w:rsid w:val="009063F1"/>
    <w:rsid w:val="00906478"/>
    <w:rsid w:val="00953CCE"/>
    <w:rsid w:val="009779FF"/>
    <w:rsid w:val="00982CD7"/>
    <w:rsid w:val="009B052C"/>
    <w:rsid w:val="009B38FA"/>
    <w:rsid w:val="00A21F37"/>
    <w:rsid w:val="00A45DB3"/>
    <w:rsid w:val="00A53ECE"/>
    <w:rsid w:val="00A756D5"/>
    <w:rsid w:val="00A86678"/>
    <w:rsid w:val="00AB6911"/>
    <w:rsid w:val="00AE1704"/>
    <w:rsid w:val="00AF2E2A"/>
    <w:rsid w:val="00B055AA"/>
    <w:rsid w:val="00B07EFF"/>
    <w:rsid w:val="00B30274"/>
    <w:rsid w:val="00B62760"/>
    <w:rsid w:val="00B70DD4"/>
    <w:rsid w:val="00B90EE4"/>
    <w:rsid w:val="00BB4711"/>
    <w:rsid w:val="00BD66BA"/>
    <w:rsid w:val="00C172E3"/>
    <w:rsid w:val="00C34AF2"/>
    <w:rsid w:val="00C527A7"/>
    <w:rsid w:val="00C551B8"/>
    <w:rsid w:val="00C64832"/>
    <w:rsid w:val="00C72E3D"/>
    <w:rsid w:val="00C832B5"/>
    <w:rsid w:val="00D44C16"/>
    <w:rsid w:val="00D6630B"/>
    <w:rsid w:val="00D8583D"/>
    <w:rsid w:val="00D910B9"/>
    <w:rsid w:val="00DB02C1"/>
    <w:rsid w:val="00DF3F58"/>
    <w:rsid w:val="00E13C0D"/>
    <w:rsid w:val="00E322F7"/>
    <w:rsid w:val="00EA500F"/>
    <w:rsid w:val="00EB72A8"/>
    <w:rsid w:val="00EC248A"/>
    <w:rsid w:val="00EC627B"/>
    <w:rsid w:val="00EF0CDB"/>
    <w:rsid w:val="00EF26E9"/>
    <w:rsid w:val="00F00A3C"/>
    <w:rsid w:val="00F209E9"/>
    <w:rsid w:val="00F35F02"/>
    <w:rsid w:val="00FD58C4"/>
    <w:rsid w:val="00FD696D"/>
    <w:rsid w:val="00FE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D502F"/>
  <w15:chartTrackingRefBased/>
  <w15:docId w15:val="{83AB3713-F98C-43FE-9097-FB650153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037"/>
    <w:rPr>
      <w:rFonts w:eastAsiaTheme="majorEastAsia" w:cstheme="majorBidi"/>
      <w:color w:val="272727" w:themeColor="text1" w:themeTint="D8"/>
    </w:rPr>
  </w:style>
  <w:style w:type="paragraph" w:styleId="Title">
    <w:name w:val="Title"/>
    <w:basedOn w:val="Normal"/>
    <w:next w:val="Normal"/>
    <w:link w:val="TitleChar"/>
    <w:uiPriority w:val="10"/>
    <w:qFormat/>
    <w:rsid w:val="002A0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037"/>
    <w:pPr>
      <w:spacing w:before="160"/>
      <w:jc w:val="center"/>
    </w:pPr>
    <w:rPr>
      <w:i/>
      <w:iCs/>
      <w:color w:val="404040" w:themeColor="text1" w:themeTint="BF"/>
    </w:rPr>
  </w:style>
  <w:style w:type="character" w:customStyle="1" w:styleId="QuoteChar">
    <w:name w:val="Quote Char"/>
    <w:basedOn w:val="DefaultParagraphFont"/>
    <w:link w:val="Quote"/>
    <w:uiPriority w:val="29"/>
    <w:rsid w:val="002A0037"/>
    <w:rPr>
      <w:i/>
      <w:iCs/>
      <w:color w:val="404040" w:themeColor="text1" w:themeTint="BF"/>
    </w:rPr>
  </w:style>
  <w:style w:type="paragraph" w:styleId="ListParagraph">
    <w:name w:val="List Paragraph"/>
    <w:basedOn w:val="Normal"/>
    <w:uiPriority w:val="34"/>
    <w:qFormat/>
    <w:rsid w:val="002A0037"/>
    <w:pPr>
      <w:ind w:left="720"/>
      <w:contextualSpacing/>
    </w:pPr>
  </w:style>
  <w:style w:type="character" w:styleId="IntenseEmphasis">
    <w:name w:val="Intense Emphasis"/>
    <w:basedOn w:val="DefaultParagraphFont"/>
    <w:uiPriority w:val="21"/>
    <w:qFormat/>
    <w:rsid w:val="002A0037"/>
    <w:rPr>
      <w:i/>
      <w:iCs/>
      <w:color w:val="0F4761" w:themeColor="accent1" w:themeShade="BF"/>
    </w:rPr>
  </w:style>
  <w:style w:type="paragraph" w:styleId="IntenseQuote">
    <w:name w:val="Intense Quote"/>
    <w:basedOn w:val="Normal"/>
    <w:next w:val="Normal"/>
    <w:link w:val="IntenseQuoteChar"/>
    <w:uiPriority w:val="30"/>
    <w:qFormat/>
    <w:rsid w:val="002A0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037"/>
    <w:rPr>
      <w:i/>
      <w:iCs/>
      <w:color w:val="0F4761" w:themeColor="accent1" w:themeShade="BF"/>
    </w:rPr>
  </w:style>
  <w:style w:type="character" w:styleId="IntenseReference">
    <w:name w:val="Intense Reference"/>
    <w:basedOn w:val="DefaultParagraphFont"/>
    <w:uiPriority w:val="32"/>
    <w:qFormat/>
    <w:rsid w:val="002A0037"/>
    <w:rPr>
      <w:b/>
      <w:bCs/>
      <w:smallCaps/>
      <w:color w:val="0F4761" w:themeColor="accent1" w:themeShade="BF"/>
      <w:spacing w:val="5"/>
    </w:rPr>
  </w:style>
  <w:style w:type="paragraph" w:styleId="Footer">
    <w:name w:val="footer"/>
    <w:basedOn w:val="Normal"/>
    <w:link w:val="FooterChar"/>
    <w:uiPriority w:val="99"/>
    <w:unhideWhenUsed/>
    <w:rsid w:val="002A0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037"/>
  </w:style>
  <w:style w:type="paragraph" w:styleId="Header">
    <w:name w:val="header"/>
    <w:basedOn w:val="Normal"/>
    <w:link w:val="HeaderChar"/>
    <w:uiPriority w:val="99"/>
    <w:unhideWhenUsed/>
    <w:rsid w:val="0098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Thomson</dc:creator>
  <cp:keywords/>
  <dc:description/>
  <cp:lastModifiedBy>Jason Thomson</cp:lastModifiedBy>
  <cp:revision>7</cp:revision>
  <dcterms:created xsi:type="dcterms:W3CDTF">2025-06-11T12:46:00Z</dcterms:created>
  <dcterms:modified xsi:type="dcterms:W3CDTF">2025-07-30T19:24:00Z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732f2fe7,2dee86f6,3e0980f2</vt:lpwstr>
  </property>
  <property fmtid="{D5CDD505-2E9C-101B-9397-08002B2CF9AE}" pid="3" name="ClassificationContentMarkingFooterFontProps">
    <vt:lpwstr>#000000,10,Calibri</vt:lpwstr>
  </property>
  <property fmtid="{D5CDD505-2E9C-101B-9397-08002B2CF9AE}" pid="4" name="ClassificationContentMarkingFooterText">
    <vt:lpwstr>OLG Public</vt:lpwstr>
  </property>
  <property fmtid="{D5CDD505-2E9C-101B-9397-08002B2CF9AE}" pid="5" name="MSIP_Label_d4c5048a-7c86-4dcb-b071-f57aa0d8084d_Enabled">
    <vt:lpwstr>true</vt:lpwstr>
  </property>
  <property fmtid="{D5CDD505-2E9C-101B-9397-08002B2CF9AE}" pid="6" name="MSIP_Label_d4c5048a-7c86-4dcb-b071-f57aa0d8084d_SetDate">
    <vt:lpwstr>2025-06-04T20:50:45Z</vt:lpwstr>
  </property>
  <property fmtid="{D5CDD505-2E9C-101B-9397-08002B2CF9AE}" pid="7" name="MSIP_Label_d4c5048a-7c86-4dcb-b071-f57aa0d8084d_Method">
    <vt:lpwstr>Privileged</vt:lpwstr>
  </property>
  <property fmtid="{D5CDD505-2E9C-101B-9397-08002B2CF9AE}" pid="8" name="MSIP_Label_d4c5048a-7c86-4dcb-b071-f57aa0d8084d_Name">
    <vt:lpwstr>Public (With Content Marking)</vt:lpwstr>
  </property>
  <property fmtid="{D5CDD505-2E9C-101B-9397-08002B2CF9AE}" pid="9" name="MSIP_Label_d4c5048a-7c86-4dcb-b071-f57aa0d8084d_SiteId">
    <vt:lpwstr>f271d9b4-e54c-46e1-82bd-25d50afa3779</vt:lpwstr>
  </property>
  <property fmtid="{D5CDD505-2E9C-101B-9397-08002B2CF9AE}" pid="10" name="MSIP_Label_d4c5048a-7c86-4dcb-b071-f57aa0d8084d_ActionId">
    <vt:lpwstr>87a35769-04c5-40ba-8ad7-27df8f3963a3</vt:lpwstr>
  </property>
  <property fmtid="{D5CDD505-2E9C-101B-9397-08002B2CF9AE}" pid="11" name="MSIP_Label_d4c5048a-7c86-4dcb-b071-f57aa0d8084d_ContentBits">
    <vt:lpwstr>2</vt:lpwstr>
  </property>
</Properties>
</file>